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37D7E" w14:textId="77777777" w:rsidR="00921E67" w:rsidRDefault="00852F2D">
      <w:pPr>
        <w:pStyle w:val="Cmsor1"/>
        <w:ind w:right="65"/>
      </w:pPr>
      <w:r>
        <w:t xml:space="preserve">HASZNÁLATBA ADÁSI SZERZŐDÉS </w:t>
      </w:r>
    </w:p>
    <w:p w14:paraId="07B2116F" w14:textId="77777777" w:rsidR="00921E67" w:rsidRDefault="00852F2D">
      <w:pPr>
        <w:spacing w:after="63" w:line="259" w:lineRule="auto"/>
        <w:ind w:left="0" w:right="5" w:firstLine="0"/>
        <w:jc w:val="center"/>
      </w:pPr>
      <w:r>
        <w:t xml:space="preserve"> </w:t>
      </w:r>
    </w:p>
    <w:p w14:paraId="0C879D23" w14:textId="77777777" w:rsidR="0055258E" w:rsidRDefault="0055258E">
      <w:pPr>
        <w:ind w:left="-3" w:right="54"/>
      </w:pPr>
    </w:p>
    <w:p w14:paraId="55538DD0" w14:textId="09111154" w:rsidR="00921E67" w:rsidRDefault="00852F2D">
      <w:pPr>
        <w:ind w:left="-3" w:right="54"/>
      </w:pPr>
      <w:r>
        <w:t>amely létrejött egyrészről</w:t>
      </w:r>
      <w:r w:rsidR="0055258E">
        <w:t>:</w:t>
      </w:r>
      <w:r>
        <w:t xml:space="preserve"> </w:t>
      </w:r>
    </w:p>
    <w:p w14:paraId="01745123" w14:textId="48F76A3E" w:rsidR="00921E67" w:rsidRDefault="0055258E">
      <w:pPr>
        <w:spacing w:after="58" w:line="259" w:lineRule="auto"/>
        <w:ind w:left="-5"/>
        <w:jc w:val="left"/>
      </w:pPr>
      <w:r>
        <w:rPr>
          <w:b/>
        </w:rPr>
        <w:t>Jánoshalma Városi Önkormányzat</w:t>
      </w:r>
    </w:p>
    <w:p w14:paraId="6A2988BC" w14:textId="3759F868" w:rsidR="0055258E" w:rsidRDefault="00852F2D">
      <w:pPr>
        <w:ind w:left="-3" w:right="2929"/>
        <w:rPr>
          <w:b/>
        </w:rPr>
      </w:pPr>
      <w:r>
        <w:t xml:space="preserve">képviseli: </w:t>
      </w:r>
      <w:r w:rsidR="006F6C49">
        <w:rPr>
          <w:b/>
        </w:rPr>
        <w:t>Lengyel Endre</w:t>
      </w:r>
      <w:r>
        <w:rPr>
          <w:b/>
        </w:rPr>
        <w:t xml:space="preserve"> polgármester </w:t>
      </w:r>
    </w:p>
    <w:p w14:paraId="665966C2" w14:textId="36B080C1" w:rsidR="00921E67" w:rsidRDefault="00852F2D">
      <w:pPr>
        <w:ind w:left="-3" w:right="2929"/>
      </w:pPr>
      <w:r>
        <w:t xml:space="preserve">székhelye: </w:t>
      </w:r>
      <w:r w:rsidR="0055258E">
        <w:t>6440- Jánoshalma, Béke tér 1.</w:t>
      </w:r>
      <w:r>
        <w:t xml:space="preserve"> </w:t>
      </w:r>
    </w:p>
    <w:p w14:paraId="0EC7FF6A" w14:textId="2DD45D79" w:rsidR="00921E67" w:rsidRDefault="00852F2D">
      <w:pPr>
        <w:ind w:left="-3" w:right="54"/>
      </w:pPr>
      <w:r>
        <w:t>törzsszáma: 7</w:t>
      </w:r>
      <w:r w:rsidR="0055258E">
        <w:t>24913</w:t>
      </w:r>
    </w:p>
    <w:p w14:paraId="299E49C5" w14:textId="7E6F0F50" w:rsidR="00921E67" w:rsidRDefault="0055258E">
      <w:pPr>
        <w:ind w:left="-3" w:right="54"/>
      </w:pPr>
      <w:r>
        <w:t xml:space="preserve">adószáma: 15724911-2-03 </w:t>
      </w:r>
    </w:p>
    <w:p w14:paraId="7FDD7702" w14:textId="586B8086" w:rsidR="0055258E" w:rsidRDefault="00852F2D">
      <w:pPr>
        <w:ind w:left="-3" w:right="1733"/>
      </w:pPr>
      <w:r>
        <w:t xml:space="preserve">bankszámlaszáma: </w:t>
      </w:r>
      <w:r w:rsidR="0055258E">
        <w:t>11732129-15338954</w:t>
      </w:r>
      <w:r>
        <w:t xml:space="preserve"> </w:t>
      </w:r>
    </w:p>
    <w:p w14:paraId="3880D040" w14:textId="027FA0CF" w:rsidR="00921E67" w:rsidRDefault="00852F2D">
      <w:pPr>
        <w:ind w:left="-3" w:right="1733"/>
      </w:pPr>
      <w:r>
        <w:t>KSH statisztikai számjele: 157</w:t>
      </w:r>
      <w:r w:rsidR="0055258E">
        <w:t>24911-8411-321-03</w:t>
      </w:r>
      <w:r>
        <w:t xml:space="preserve"> </w:t>
      </w:r>
    </w:p>
    <w:p w14:paraId="40C1FE3E" w14:textId="7548DDEB" w:rsidR="00921E67" w:rsidRDefault="00852F2D">
      <w:pPr>
        <w:spacing w:after="5"/>
        <w:ind w:left="-3" w:right="54"/>
      </w:pPr>
      <w:r>
        <w:t xml:space="preserve">mint Használatba adó (a továbbiakban: Használatba adó), </w:t>
      </w:r>
    </w:p>
    <w:p w14:paraId="6D4365F0" w14:textId="77777777" w:rsidR="00921E67" w:rsidRDefault="00852F2D">
      <w:pPr>
        <w:spacing w:after="62" w:line="259" w:lineRule="auto"/>
        <w:ind w:left="0" w:firstLine="0"/>
        <w:jc w:val="left"/>
      </w:pPr>
      <w:r>
        <w:t xml:space="preserve"> </w:t>
      </w:r>
    </w:p>
    <w:p w14:paraId="4DAAAB16" w14:textId="6A8BBA10" w:rsidR="00921E67" w:rsidRDefault="00852F2D">
      <w:pPr>
        <w:ind w:left="-3" w:right="54"/>
      </w:pPr>
      <w:r>
        <w:t xml:space="preserve">másrészről </w:t>
      </w:r>
      <w:r w:rsidR="0055258E">
        <w:t>pedig:</w:t>
      </w:r>
    </w:p>
    <w:p w14:paraId="29D49EF0" w14:textId="0EDDE2F7" w:rsidR="0055258E" w:rsidRDefault="006F6C49">
      <w:pPr>
        <w:spacing w:after="58" w:line="259" w:lineRule="auto"/>
        <w:ind w:left="-5" w:right="5178"/>
        <w:jc w:val="left"/>
        <w:rPr>
          <w:b/>
        </w:rPr>
      </w:pPr>
      <w:r>
        <w:rPr>
          <w:b/>
        </w:rPr>
        <w:t>Arany Bácska Egyesület</w:t>
      </w:r>
    </w:p>
    <w:p w14:paraId="1A0ED778" w14:textId="791ACBD5" w:rsidR="0055258E" w:rsidRDefault="00852F2D" w:rsidP="0055258E">
      <w:pPr>
        <w:spacing w:after="58" w:line="259" w:lineRule="auto"/>
        <w:ind w:left="-5" w:right="4380"/>
        <w:jc w:val="left"/>
      </w:pPr>
      <w:r>
        <w:t xml:space="preserve">képviseli: </w:t>
      </w:r>
      <w:r w:rsidR="006F6C49">
        <w:rPr>
          <w:b/>
        </w:rPr>
        <w:t>Ferenczi László</w:t>
      </w:r>
      <w:r>
        <w:rPr>
          <w:b/>
        </w:rPr>
        <w:t xml:space="preserve"> elnök</w:t>
      </w:r>
      <w:r>
        <w:t xml:space="preserve"> </w:t>
      </w:r>
    </w:p>
    <w:p w14:paraId="2772516C" w14:textId="1C319CD4" w:rsidR="00921E67" w:rsidRDefault="00852F2D" w:rsidP="0055258E">
      <w:pPr>
        <w:spacing w:after="58" w:line="259" w:lineRule="auto"/>
        <w:ind w:left="-5" w:right="4380"/>
        <w:jc w:val="left"/>
      </w:pPr>
      <w:r>
        <w:t xml:space="preserve">székhelye: </w:t>
      </w:r>
      <w:r w:rsidR="0055258E">
        <w:t xml:space="preserve">6440- Jánoshalma, </w:t>
      </w:r>
      <w:r w:rsidR="006F6C49">
        <w:t>Dózsa Gy. u. 64.</w:t>
      </w:r>
      <w:r>
        <w:t xml:space="preserve"> </w:t>
      </w:r>
    </w:p>
    <w:p w14:paraId="0D7E56BF" w14:textId="2F49858F" w:rsidR="00921E67" w:rsidRDefault="00852F2D">
      <w:pPr>
        <w:ind w:left="-3" w:right="54"/>
      </w:pPr>
      <w:r>
        <w:t xml:space="preserve">Adószám: </w:t>
      </w:r>
      <w:r w:rsidR="006F6C49">
        <w:t>19551638-1-03</w:t>
      </w:r>
      <w:r>
        <w:t xml:space="preserve"> </w:t>
      </w:r>
    </w:p>
    <w:p w14:paraId="42D29DD3" w14:textId="55FD6272" w:rsidR="00921E67" w:rsidRDefault="006F6C49">
      <w:pPr>
        <w:spacing w:after="5"/>
        <w:ind w:left="-3" w:right="54"/>
      </w:pPr>
      <w:r>
        <w:t>Bankszámlaszáma: 51100036-10053250</w:t>
      </w:r>
    </w:p>
    <w:p w14:paraId="24FD8996" w14:textId="77777777" w:rsidR="00921E67" w:rsidRDefault="00852F2D">
      <w:pPr>
        <w:ind w:left="-3" w:right="54"/>
      </w:pPr>
      <w:r>
        <w:t xml:space="preserve">mint Használatba vevő (a továbbiakban: Használatba vevő), továbbiakban együtt: Felek között alulírott helyen és napon az alábbi feltételekkel: </w:t>
      </w:r>
    </w:p>
    <w:p w14:paraId="4D8C2D55" w14:textId="2294DD62" w:rsidR="00D4786B" w:rsidRDefault="00D4786B">
      <w:pPr>
        <w:spacing w:after="16" w:line="259" w:lineRule="auto"/>
        <w:ind w:left="0" w:firstLine="0"/>
        <w:jc w:val="left"/>
      </w:pPr>
    </w:p>
    <w:p w14:paraId="2D94027B" w14:textId="1962FCC8" w:rsidR="00921E67" w:rsidRDefault="00D4786B" w:rsidP="00423D61">
      <w:pPr>
        <w:pStyle w:val="Listaszerbekezds"/>
        <w:numPr>
          <w:ilvl w:val="0"/>
          <w:numId w:val="3"/>
        </w:numPr>
        <w:spacing w:after="0" w:line="259" w:lineRule="auto"/>
        <w:ind w:left="425" w:hanging="427"/>
      </w:pPr>
      <w:r>
        <w:t>Használatba vevőnek 2022.01.01. napjától 2031. december 31. napjáig érvényes bérleti szerződése v</w:t>
      </w:r>
      <w:r w:rsidR="00423D61">
        <w:t>olt</w:t>
      </w:r>
      <w:r>
        <w:t xml:space="preserve"> Használatba adó 100%-os tulajdon</w:t>
      </w:r>
      <w:r w:rsidR="00423D61">
        <w:t>ában lévő</w:t>
      </w:r>
      <w:r>
        <w:t xml:space="preserve"> Városgazda Kft-vel, a József Attila utca 16. sz. alatti sporttelep használatára. Használatba adó </w:t>
      </w:r>
      <w:r w:rsidR="006370A3">
        <w:t xml:space="preserve">az </w:t>
      </w:r>
      <w:r>
        <w:t>üzemeltetési feladatok átszervezése miatt a Városgazda Kft. ingatlan használatát 2025. március 1. napjával megszüntette és a létesítményt saját üzemeltetési körébe vonta.</w:t>
      </w:r>
      <w:r w:rsidR="00852F2D">
        <w:t xml:space="preserve"> </w:t>
      </w:r>
    </w:p>
    <w:p w14:paraId="354EA270" w14:textId="3AE655D0" w:rsidR="00921E67" w:rsidRDefault="00852F2D" w:rsidP="00423D61">
      <w:pPr>
        <w:numPr>
          <w:ilvl w:val="0"/>
          <w:numId w:val="3"/>
        </w:numPr>
        <w:spacing w:after="0"/>
        <w:ind w:left="425" w:right="54" w:hanging="427"/>
      </w:pPr>
      <w:r>
        <w:t xml:space="preserve">Használatba adó kizárólagos tulajdonát képezi a </w:t>
      </w:r>
      <w:r w:rsidR="00763A8C">
        <w:t xml:space="preserve">jánoshalmi 2498/1 hrsz alatt felvett, természetben </w:t>
      </w:r>
      <w:r w:rsidR="0055258E">
        <w:t xml:space="preserve">6440 Jánoshalma, József Attila u. 16. szám </w:t>
      </w:r>
      <w:r>
        <w:t>alatt</w:t>
      </w:r>
      <w:r w:rsidR="0055258E">
        <w:t xml:space="preserve">i, </w:t>
      </w:r>
      <w:r w:rsidR="00763A8C">
        <w:t>kivett sporttelep</w:t>
      </w:r>
      <w:r w:rsidR="0055258E">
        <w:t xml:space="preserve"> megnevezésű</w:t>
      </w:r>
      <w:r>
        <w:t xml:space="preserve"> ingatlan. </w:t>
      </w:r>
    </w:p>
    <w:p w14:paraId="24BA76D5" w14:textId="7D576CEB" w:rsidR="00921E67" w:rsidRDefault="00852F2D">
      <w:pPr>
        <w:numPr>
          <w:ilvl w:val="0"/>
          <w:numId w:val="3"/>
        </w:numPr>
        <w:ind w:right="54" w:hanging="427"/>
      </w:pPr>
      <w:r>
        <w:t xml:space="preserve">Használatba </w:t>
      </w:r>
      <w:r w:rsidR="00423D61">
        <w:t>vevő</w:t>
      </w:r>
      <w:r>
        <w:t xml:space="preserve"> az 1.  pontban megjelölt ingatlan</w:t>
      </w:r>
      <w:r w:rsidR="00423D61">
        <w:t>t 2022.01.01 óta folyamatosan használja és Használatba adó 2035. december 31-ig</w:t>
      </w:r>
      <w:r w:rsidR="006F6C49">
        <w:t xml:space="preserve"> </w:t>
      </w:r>
      <w:r w:rsidR="00423D61">
        <w:t xml:space="preserve">továbbra is </w:t>
      </w:r>
      <w:r w:rsidR="006F6C49">
        <w:t>használati lehetőséget biztosít az alábbiak szerint:</w:t>
      </w:r>
    </w:p>
    <w:p w14:paraId="54CF0E92" w14:textId="12444DEF" w:rsidR="006F6C49" w:rsidRDefault="006F6C49" w:rsidP="006F6C49">
      <w:pPr>
        <w:pStyle w:val="Listaszerbekezds"/>
        <w:numPr>
          <w:ilvl w:val="0"/>
          <w:numId w:val="5"/>
        </w:numPr>
        <w:ind w:right="54"/>
      </w:pPr>
      <w:r>
        <w:t>2 db füves nagypálya, 2 db műfüves pálya, valamint</w:t>
      </w:r>
    </w:p>
    <w:p w14:paraId="3C91A4AD" w14:textId="0B5D97A5" w:rsidR="006F6C49" w:rsidRDefault="006F6C49" w:rsidP="006370A3">
      <w:pPr>
        <w:pStyle w:val="Listaszerbekezds"/>
        <w:numPr>
          <w:ilvl w:val="0"/>
          <w:numId w:val="5"/>
        </w:numPr>
        <w:ind w:right="54"/>
      </w:pPr>
      <w:r>
        <w:t>öltözők és hozzá kapcsolódó létesítményei használatára, heti 10 óra időtartamban</w:t>
      </w:r>
      <w:r w:rsidR="006370A3">
        <w:t>.</w:t>
      </w:r>
    </w:p>
    <w:p w14:paraId="206DA28C" w14:textId="6B1A739B" w:rsidR="00921E67" w:rsidRDefault="00852F2D">
      <w:pPr>
        <w:numPr>
          <w:ilvl w:val="0"/>
          <w:numId w:val="3"/>
        </w:numPr>
        <w:ind w:right="54" w:hanging="427"/>
      </w:pPr>
      <w:r>
        <w:t>Használat</w:t>
      </w:r>
      <w:r w:rsidR="006F6C49">
        <w:t xml:space="preserve"> feltételei:</w:t>
      </w:r>
    </w:p>
    <w:p w14:paraId="4126CC11" w14:textId="42D9823A" w:rsidR="006F6C49" w:rsidRDefault="006F6C49" w:rsidP="006F6C49">
      <w:pPr>
        <w:pStyle w:val="Listaszerbekezds"/>
        <w:numPr>
          <w:ilvl w:val="0"/>
          <w:numId w:val="8"/>
        </w:numPr>
        <w:ind w:right="54"/>
      </w:pPr>
      <w:r>
        <w:t>Használati díj megfizetése</w:t>
      </w:r>
    </w:p>
    <w:p w14:paraId="31AACE10" w14:textId="208F47F8" w:rsidR="006F6C49" w:rsidRDefault="00D4786B" w:rsidP="006F6C49">
      <w:pPr>
        <w:pStyle w:val="Listaszerbekezds"/>
        <w:numPr>
          <w:ilvl w:val="0"/>
          <w:numId w:val="8"/>
        </w:numPr>
        <w:ind w:right="54"/>
      </w:pPr>
      <w:r>
        <w:t>Használó a tőle elvárható gondossággal használja a sportpályákat és létesítményeit, vigyázva a jó állapot megtartására</w:t>
      </w:r>
      <w:r w:rsidR="006370A3">
        <w:t>.</w:t>
      </w:r>
    </w:p>
    <w:p w14:paraId="799EB935" w14:textId="77777777" w:rsidR="00D4786B" w:rsidRDefault="00D4786B" w:rsidP="00D4786B">
      <w:pPr>
        <w:pStyle w:val="Listaszerbekezds"/>
        <w:ind w:left="1429" w:right="54" w:firstLine="0"/>
      </w:pPr>
    </w:p>
    <w:p w14:paraId="29018E2E" w14:textId="7B197792" w:rsidR="00921E67" w:rsidRDefault="00852F2D" w:rsidP="00423D61">
      <w:pPr>
        <w:numPr>
          <w:ilvl w:val="0"/>
          <w:numId w:val="3"/>
        </w:numPr>
        <w:spacing w:after="0"/>
        <w:ind w:left="425" w:right="57" w:hanging="427"/>
      </w:pPr>
      <w:r>
        <w:t>Használat</w:t>
      </w:r>
      <w:r w:rsidR="00D4786B">
        <w:t xml:space="preserve"> díja: 10.000 Ft/év (tárgyi adómentes), melyet használatba vevő minden év december 15-ig köteles megfizetni Használatba adó által kibocsájtott számla alapján.</w:t>
      </w:r>
    </w:p>
    <w:p w14:paraId="7D614C78" w14:textId="77777777" w:rsidR="00921E67" w:rsidRDefault="00852F2D" w:rsidP="006222D4">
      <w:pPr>
        <w:numPr>
          <w:ilvl w:val="0"/>
          <w:numId w:val="3"/>
        </w:numPr>
        <w:ind w:right="54" w:hanging="362"/>
      </w:pPr>
      <w:r>
        <w:t xml:space="preserve">A szerződő felek jelen szerződés teljesítése során egymással kötelesek együttműködni. </w:t>
      </w:r>
    </w:p>
    <w:p w14:paraId="08B9643D" w14:textId="329E68CC" w:rsidR="00921E67" w:rsidRDefault="00852F2D" w:rsidP="006222D4">
      <w:pPr>
        <w:numPr>
          <w:ilvl w:val="0"/>
          <w:numId w:val="3"/>
        </w:numPr>
        <w:ind w:right="54" w:hanging="362"/>
      </w:pPr>
      <w:r>
        <w:t xml:space="preserve">A jelen szerződésben foglalt lényeges kötelezettség súlyos megszegése esetén az ellenérdekű felet megilleti az azonnali hatályú felmondás joga. </w:t>
      </w:r>
    </w:p>
    <w:p w14:paraId="4B472245" w14:textId="77777777" w:rsidR="00921E67" w:rsidRDefault="00852F2D" w:rsidP="006222D4">
      <w:pPr>
        <w:numPr>
          <w:ilvl w:val="0"/>
          <w:numId w:val="3"/>
        </w:numPr>
        <w:ind w:right="54" w:hanging="362"/>
      </w:pPr>
      <w:r>
        <w:t xml:space="preserve">Jelen szerződés aláírói kijelentik, hogy a szerződő fél nevében a szerződés megkötésére teljes jogkörrel rendelkeznek.   </w:t>
      </w:r>
    </w:p>
    <w:p w14:paraId="61287285" w14:textId="21FD0A03" w:rsidR="00921E67" w:rsidRDefault="00852F2D" w:rsidP="00423D61">
      <w:pPr>
        <w:numPr>
          <w:ilvl w:val="0"/>
          <w:numId w:val="3"/>
        </w:numPr>
        <w:ind w:left="368" w:right="54" w:hanging="362"/>
      </w:pPr>
      <w:r>
        <w:t xml:space="preserve">Jelen szerződésben nem szabályozott kérdésekben </w:t>
      </w:r>
      <w:r w:rsidR="00423D61">
        <w:t xml:space="preserve">a Ptk. </w:t>
      </w:r>
      <w:r>
        <w:t xml:space="preserve">rendelkezései az irányadók. </w:t>
      </w:r>
    </w:p>
    <w:p w14:paraId="67BE4470" w14:textId="03E2D607" w:rsidR="00921E67" w:rsidRDefault="00852F2D" w:rsidP="006222D4">
      <w:pPr>
        <w:numPr>
          <w:ilvl w:val="0"/>
          <w:numId w:val="3"/>
        </w:numPr>
        <w:ind w:right="54" w:hanging="362"/>
      </w:pPr>
      <w:r>
        <w:t xml:space="preserve">Jelen szerződésből eredő esetleges jogvitákat a Felek egymás között, békés úton, írásbeli egyeztetés során kívánják rendezni, ennek esetleges eredménytelensége esetén a további eljárásra kikötik a </w:t>
      </w:r>
      <w:r w:rsidR="00066013">
        <w:t>Kiskunhalasi</w:t>
      </w:r>
      <w:r>
        <w:t xml:space="preserve"> Járásbíróság kizárólagos illetékességét. </w:t>
      </w:r>
    </w:p>
    <w:p w14:paraId="095471A7" w14:textId="4C43B067" w:rsidR="00921E67" w:rsidRDefault="00852F2D" w:rsidP="006222D4">
      <w:pPr>
        <w:numPr>
          <w:ilvl w:val="0"/>
          <w:numId w:val="3"/>
        </w:numPr>
        <w:ind w:right="54" w:hanging="362"/>
      </w:pPr>
      <w:r>
        <w:t xml:space="preserve">Jelen szerződést </w:t>
      </w:r>
      <w:r w:rsidR="00066013">
        <w:t>Jánoshalma</w:t>
      </w:r>
      <w:r>
        <w:t xml:space="preserve"> Város</w:t>
      </w:r>
      <w:r w:rsidR="00066013">
        <w:t>i</w:t>
      </w:r>
      <w:r>
        <w:t xml:space="preserve"> Önkormányzat Képviselő-testületének </w:t>
      </w:r>
      <w:r w:rsidR="00066013" w:rsidRPr="00852F2D">
        <w:rPr>
          <w:highlight w:val="yellow"/>
        </w:rPr>
        <w:t>/202</w:t>
      </w:r>
      <w:r w:rsidR="00423D61">
        <w:rPr>
          <w:highlight w:val="yellow"/>
        </w:rPr>
        <w:t>5</w:t>
      </w:r>
      <w:r w:rsidR="00066013" w:rsidRPr="00852F2D">
        <w:rPr>
          <w:highlight w:val="yellow"/>
        </w:rPr>
        <w:t>. (X.2</w:t>
      </w:r>
      <w:r w:rsidR="00423D61">
        <w:rPr>
          <w:highlight w:val="yellow"/>
        </w:rPr>
        <w:t>2</w:t>
      </w:r>
      <w:r w:rsidR="00066013" w:rsidRPr="00852F2D">
        <w:rPr>
          <w:highlight w:val="yellow"/>
        </w:rPr>
        <w:t>.)</w:t>
      </w:r>
      <w:r w:rsidR="00066013">
        <w:t xml:space="preserve"> Kt. </w:t>
      </w:r>
      <w:r>
        <w:t xml:space="preserve">számú határozata hagyta jóvá. </w:t>
      </w:r>
    </w:p>
    <w:p w14:paraId="0798DBE7" w14:textId="77777777" w:rsidR="00921E67" w:rsidRDefault="00852F2D">
      <w:pPr>
        <w:spacing w:after="63" w:line="259" w:lineRule="auto"/>
        <w:ind w:left="0" w:firstLine="0"/>
        <w:jc w:val="left"/>
      </w:pPr>
      <w:r>
        <w:t xml:space="preserve"> </w:t>
      </w:r>
    </w:p>
    <w:p w14:paraId="0E38E44B" w14:textId="2F3C610E" w:rsidR="00921E67" w:rsidRDefault="00066013">
      <w:pPr>
        <w:spacing w:after="91"/>
        <w:ind w:left="-3" w:right="54"/>
      </w:pPr>
      <w:r>
        <w:t>Jánoshalma, 202</w:t>
      </w:r>
      <w:r w:rsidR="00423D61">
        <w:t>5. október ….</w:t>
      </w:r>
    </w:p>
    <w:p w14:paraId="7BB18EBB" w14:textId="77777777" w:rsidR="006222D4" w:rsidRDefault="006222D4">
      <w:pPr>
        <w:spacing w:after="91"/>
        <w:ind w:left="-3" w:right="54"/>
      </w:pPr>
    </w:p>
    <w:p w14:paraId="379ACDA4" w14:textId="77777777" w:rsidR="00921E67" w:rsidRDefault="00852F2D">
      <w:pPr>
        <w:spacing w:after="0" w:line="259" w:lineRule="auto"/>
        <w:ind w:left="0" w:firstLine="0"/>
        <w:jc w:val="left"/>
      </w:pPr>
      <w:r>
        <w:rPr>
          <w:rFonts w:ascii="Malgun Gothic" w:eastAsia="Malgun Gothic" w:hAnsi="Malgun Gothic" w:cs="Malgun Gothic"/>
        </w:rPr>
        <w:t xml:space="preserve"> </w:t>
      </w:r>
    </w:p>
    <w:p w14:paraId="48CFCF7D" w14:textId="2F36DB95" w:rsidR="00921E67" w:rsidRDefault="00066013">
      <w:pPr>
        <w:tabs>
          <w:tab w:val="center" w:pos="4249"/>
          <w:tab w:val="center" w:pos="6577"/>
        </w:tabs>
        <w:ind w:left="-13" w:firstLine="0"/>
        <w:jc w:val="left"/>
      </w:pPr>
      <w:r>
        <w:t xml:space="preserve">       ……………………………………  </w:t>
      </w:r>
      <w:r>
        <w:tab/>
        <w:t xml:space="preserve"> </w:t>
      </w:r>
      <w:r>
        <w:tab/>
        <w:t xml:space="preserve">             ………………………………….. </w:t>
      </w:r>
    </w:p>
    <w:p w14:paraId="6757D01D" w14:textId="75F7DF59" w:rsidR="00921E67" w:rsidRDefault="00066013">
      <w:pPr>
        <w:tabs>
          <w:tab w:val="center" w:pos="4249"/>
          <w:tab w:val="center" w:pos="6812"/>
        </w:tabs>
        <w:ind w:left="-13" w:firstLine="0"/>
        <w:jc w:val="left"/>
      </w:pPr>
      <w:r>
        <w:t xml:space="preserve">     Jánoshalma Városi Önkormányzat           </w:t>
      </w:r>
      <w:r>
        <w:tab/>
        <w:t xml:space="preserve"> </w:t>
      </w:r>
      <w:r>
        <w:tab/>
        <w:t xml:space="preserve">    </w:t>
      </w:r>
      <w:r w:rsidR="00423D61">
        <w:t>Arany Bácska Egyesület</w:t>
      </w:r>
      <w:r>
        <w:t xml:space="preserve">  </w:t>
      </w:r>
    </w:p>
    <w:p w14:paraId="2ED7E358" w14:textId="400DC22B" w:rsidR="00921E67" w:rsidRDefault="00066013">
      <w:pPr>
        <w:ind w:left="-3" w:right="54"/>
      </w:pPr>
      <w:r>
        <w:t xml:space="preserve">     Képv.: </w:t>
      </w:r>
      <w:r w:rsidR="00423D61">
        <w:t>Lengyel Endre</w:t>
      </w:r>
      <w:r>
        <w:t xml:space="preserve"> polgármester                                képv.: </w:t>
      </w:r>
      <w:r w:rsidR="00423D61">
        <w:t>Ferenczi László</w:t>
      </w:r>
      <w:r>
        <w:t xml:space="preserve"> elnök </w:t>
      </w:r>
    </w:p>
    <w:p w14:paraId="2B3975A5" w14:textId="114235EF" w:rsidR="00921E67" w:rsidRDefault="00066013">
      <w:pPr>
        <w:tabs>
          <w:tab w:val="center" w:pos="5805"/>
        </w:tabs>
        <w:spacing w:after="11"/>
        <w:ind w:left="-13" w:firstLine="0"/>
        <w:jc w:val="left"/>
      </w:pPr>
      <w:r>
        <w:t xml:space="preserve">               Használatba adó                                                  </w:t>
      </w:r>
      <w:r>
        <w:tab/>
        <w:t xml:space="preserve">          Használatba vevő </w:t>
      </w:r>
    </w:p>
    <w:p w14:paraId="56630A24" w14:textId="77777777" w:rsidR="00921E67" w:rsidRDefault="00852F2D">
      <w:pPr>
        <w:spacing w:after="16" w:line="259" w:lineRule="auto"/>
        <w:ind w:left="0" w:firstLine="0"/>
        <w:jc w:val="left"/>
      </w:pPr>
      <w:r>
        <w:t xml:space="preserve"> </w:t>
      </w:r>
    </w:p>
    <w:p w14:paraId="3088E0B2" w14:textId="77777777" w:rsidR="00921E67" w:rsidRDefault="00852F2D">
      <w:pPr>
        <w:spacing w:after="16" w:line="259" w:lineRule="auto"/>
        <w:ind w:left="0" w:firstLine="0"/>
        <w:jc w:val="left"/>
      </w:pPr>
      <w:r>
        <w:t xml:space="preserve"> </w:t>
      </w:r>
    </w:p>
    <w:p w14:paraId="0E20C96F" w14:textId="77777777" w:rsidR="00921E67" w:rsidRDefault="00852F2D">
      <w:pPr>
        <w:spacing w:after="19" w:line="259" w:lineRule="auto"/>
        <w:ind w:left="0" w:firstLine="0"/>
        <w:jc w:val="left"/>
      </w:pPr>
      <w:r>
        <w:t xml:space="preserve"> </w:t>
      </w:r>
    </w:p>
    <w:p w14:paraId="1ADC66B7" w14:textId="77777777" w:rsidR="00921E67" w:rsidRDefault="00852F2D">
      <w:pPr>
        <w:spacing w:after="16" w:line="259" w:lineRule="auto"/>
        <w:ind w:left="0" w:firstLine="0"/>
        <w:jc w:val="left"/>
      </w:pPr>
      <w:r>
        <w:t xml:space="preserve"> </w:t>
      </w:r>
    </w:p>
    <w:p w14:paraId="145D4796" w14:textId="77777777" w:rsidR="00921E67" w:rsidRDefault="00852F2D">
      <w:pPr>
        <w:spacing w:after="63" w:line="259" w:lineRule="auto"/>
        <w:ind w:left="0" w:firstLine="0"/>
        <w:jc w:val="left"/>
      </w:pPr>
      <w:r>
        <w:t xml:space="preserve"> </w:t>
      </w:r>
    </w:p>
    <w:p w14:paraId="598FF572" w14:textId="0F9F0609" w:rsidR="00921E67" w:rsidRDefault="006222D4" w:rsidP="006222D4">
      <w:pPr>
        <w:spacing w:after="5"/>
        <w:ind w:left="-3" w:right="54" w:firstLine="3"/>
      </w:pPr>
      <w:r>
        <w:t xml:space="preserve">     </w:t>
      </w:r>
      <w:r w:rsidR="00066013">
        <w:t>E</w:t>
      </w:r>
      <w:r>
        <w:t>llenjegyz</w:t>
      </w:r>
      <w:r w:rsidR="00066013">
        <w:t>em</w:t>
      </w:r>
      <w:r>
        <w:t xml:space="preserve">: </w:t>
      </w:r>
    </w:p>
    <w:p w14:paraId="02C7F9D9" w14:textId="77777777" w:rsidR="00921E67" w:rsidRDefault="00852F2D">
      <w:pPr>
        <w:spacing w:after="19" w:line="259" w:lineRule="auto"/>
        <w:ind w:left="0" w:firstLine="0"/>
        <w:jc w:val="left"/>
      </w:pPr>
      <w:r>
        <w:t xml:space="preserve"> </w:t>
      </w:r>
    </w:p>
    <w:p w14:paraId="4CC8AEBB" w14:textId="77777777" w:rsidR="00921E67" w:rsidRDefault="00852F2D">
      <w:pPr>
        <w:spacing w:after="60" w:line="259" w:lineRule="auto"/>
        <w:ind w:left="0" w:firstLine="0"/>
        <w:jc w:val="left"/>
      </w:pPr>
      <w:r>
        <w:t xml:space="preserve"> </w:t>
      </w:r>
    </w:p>
    <w:p w14:paraId="2E116576" w14:textId="22E1272B" w:rsidR="00066013" w:rsidRDefault="006222D4">
      <w:pPr>
        <w:tabs>
          <w:tab w:val="center" w:pos="2833"/>
          <w:tab w:val="center" w:pos="3541"/>
          <w:tab w:val="center" w:pos="4249"/>
        </w:tabs>
        <w:spacing w:after="11"/>
        <w:ind w:left="-13" w:firstLine="0"/>
        <w:jc w:val="left"/>
      </w:pPr>
      <w:r>
        <w:t xml:space="preserve">      …………………………. </w:t>
      </w:r>
      <w:r w:rsidR="00066013">
        <w:t>……….</w:t>
      </w:r>
    </w:p>
    <w:p w14:paraId="6487B95A" w14:textId="51F0EDA3" w:rsidR="00066013" w:rsidRDefault="006222D4">
      <w:pPr>
        <w:tabs>
          <w:tab w:val="center" w:pos="2833"/>
          <w:tab w:val="center" w:pos="3541"/>
          <w:tab w:val="center" w:pos="4249"/>
        </w:tabs>
        <w:spacing w:after="11"/>
        <w:ind w:left="-13" w:firstLine="0"/>
        <w:jc w:val="left"/>
      </w:pPr>
      <w:r>
        <w:t xml:space="preserve">     </w:t>
      </w:r>
      <w:r w:rsidR="00066013">
        <w:t>Dr. Rennerné dr. Radvánszki Anikó</w:t>
      </w:r>
    </w:p>
    <w:p w14:paraId="49E41EEA" w14:textId="232DD697" w:rsidR="00921E67" w:rsidRDefault="00066013">
      <w:pPr>
        <w:tabs>
          <w:tab w:val="center" w:pos="2833"/>
          <w:tab w:val="center" w:pos="3541"/>
          <w:tab w:val="center" w:pos="4249"/>
        </w:tabs>
        <w:spacing w:after="11"/>
        <w:ind w:left="-13" w:firstLine="0"/>
        <w:jc w:val="left"/>
      </w:pPr>
      <w:r>
        <w:t xml:space="preserve">                </w:t>
      </w:r>
      <w:r w:rsidR="006222D4">
        <w:t xml:space="preserve">       </w:t>
      </w:r>
      <w:r>
        <w:t xml:space="preserve"> jegyző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4F82E5D3" w14:textId="77777777" w:rsidR="00921E67" w:rsidRDefault="00852F2D">
      <w:pPr>
        <w:spacing w:after="14" w:line="259" w:lineRule="auto"/>
        <w:ind w:left="0" w:firstLine="0"/>
        <w:jc w:val="left"/>
      </w:pPr>
      <w:r>
        <w:t xml:space="preserve"> </w:t>
      </w:r>
    </w:p>
    <w:p w14:paraId="6BB7C24A" w14:textId="77777777" w:rsidR="00921E67" w:rsidRDefault="00852F2D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14:paraId="7D1E52A6" w14:textId="6C63DF51" w:rsidR="00921E67" w:rsidRDefault="00852F2D" w:rsidP="006B744A">
      <w:pPr>
        <w:spacing w:after="66" w:line="259" w:lineRule="auto"/>
        <w:ind w:left="0" w:firstLine="0"/>
        <w:jc w:val="left"/>
      </w:pPr>
      <w:r>
        <w:t xml:space="preserve"> </w:t>
      </w:r>
    </w:p>
    <w:p w14:paraId="0F55A138" w14:textId="77777777" w:rsidR="00921E67" w:rsidRDefault="00852F2D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921E67">
      <w:footerReference w:type="even" r:id="rId7"/>
      <w:footerReference w:type="default" r:id="rId8"/>
      <w:footerReference w:type="first" r:id="rId9"/>
      <w:pgSz w:w="11899" w:h="16841"/>
      <w:pgMar w:top="1375" w:right="1311" w:bottom="1456" w:left="1388" w:header="708" w:footer="5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2B105" w14:textId="77777777" w:rsidR="00B11201" w:rsidRDefault="00B11201">
      <w:pPr>
        <w:spacing w:after="0" w:line="240" w:lineRule="auto"/>
      </w:pPr>
      <w:r>
        <w:separator/>
      </w:r>
    </w:p>
  </w:endnote>
  <w:endnote w:type="continuationSeparator" w:id="0">
    <w:p w14:paraId="1B20A174" w14:textId="77777777" w:rsidR="00B11201" w:rsidRDefault="00B11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67BA0" w14:textId="77777777" w:rsidR="00921E67" w:rsidRDefault="00852F2D">
    <w:pPr>
      <w:spacing w:after="0" w:line="259" w:lineRule="auto"/>
      <w:ind w:left="0" w:right="6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algun Gothic" w:eastAsia="Malgun Gothic" w:hAnsi="Malgun Gothic" w:cs="Malgun Gothic"/>
      </w:rPr>
      <w:t>4</w:t>
    </w:r>
    <w:r>
      <w:rPr>
        <w:rFonts w:ascii="Malgun Gothic" w:eastAsia="Malgun Gothic" w:hAnsi="Malgun Gothic" w:cs="Malgun Gothic"/>
      </w:rPr>
      <w:fldChar w:fldCharType="end"/>
    </w:r>
    <w:r>
      <w:rPr>
        <w:rFonts w:ascii="Malgun Gothic" w:eastAsia="Malgun Gothic" w:hAnsi="Malgun Gothic" w:cs="Malgun Gothic"/>
      </w:rPr>
      <w:t xml:space="preserve"> </w:t>
    </w:r>
  </w:p>
  <w:p w14:paraId="3411A2BC" w14:textId="77777777" w:rsidR="00921E67" w:rsidRDefault="00852F2D">
    <w:pPr>
      <w:spacing w:after="0" w:line="259" w:lineRule="auto"/>
      <w:ind w:left="0" w:firstLine="0"/>
      <w:jc w:val="left"/>
    </w:pPr>
    <w:r>
      <w:rPr>
        <w:rFonts w:ascii="Malgun Gothic" w:eastAsia="Malgun Gothic" w:hAnsi="Malgun Gothic" w:cs="Malgun Gothic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FFD52" w14:textId="77777777" w:rsidR="00921E67" w:rsidRDefault="00852F2D">
    <w:pPr>
      <w:spacing w:after="0" w:line="259" w:lineRule="auto"/>
      <w:ind w:left="0" w:right="6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algun Gothic" w:eastAsia="Malgun Gothic" w:hAnsi="Malgun Gothic" w:cs="Malgun Gothic"/>
      </w:rPr>
      <w:t>4</w:t>
    </w:r>
    <w:r>
      <w:rPr>
        <w:rFonts w:ascii="Malgun Gothic" w:eastAsia="Malgun Gothic" w:hAnsi="Malgun Gothic" w:cs="Malgun Gothic"/>
      </w:rPr>
      <w:fldChar w:fldCharType="end"/>
    </w:r>
    <w:r>
      <w:rPr>
        <w:rFonts w:ascii="Malgun Gothic" w:eastAsia="Malgun Gothic" w:hAnsi="Malgun Gothic" w:cs="Malgun Gothic"/>
      </w:rPr>
      <w:t xml:space="preserve"> </w:t>
    </w:r>
  </w:p>
  <w:p w14:paraId="73160249" w14:textId="77777777" w:rsidR="00921E67" w:rsidRDefault="00852F2D">
    <w:pPr>
      <w:spacing w:after="0" w:line="259" w:lineRule="auto"/>
      <w:ind w:left="0" w:firstLine="0"/>
      <w:jc w:val="left"/>
    </w:pPr>
    <w:r>
      <w:rPr>
        <w:rFonts w:ascii="Malgun Gothic" w:eastAsia="Malgun Gothic" w:hAnsi="Malgun Gothic" w:cs="Malgun Gothic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13F60" w14:textId="77777777" w:rsidR="00921E67" w:rsidRDefault="00852F2D">
    <w:pPr>
      <w:spacing w:after="0" w:line="259" w:lineRule="auto"/>
      <w:ind w:left="0" w:right="6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algun Gothic" w:eastAsia="Malgun Gothic" w:hAnsi="Malgun Gothic" w:cs="Malgun Gothic"/>
      </w:rPr>
      <w:t>4</w:t>
    </w:r>
    <w:r>
      <w:rPr>
        <w:rFonts w:ascii="Malgun Gothic" w:eastAsia="Malgun Gothic" w:hAnsi="Malgun Gothic" w:cs="Malgun Gothic"/>
      </w:rPr>
      <w:fldChar w:fldCharType="end"/>
    </w:r>
    <w:r>
      <w:rPr>
        <w:rFonts w:ascii="Malgun Gothic" w:eastAsia="Malgun Gothic" w:hAnsi="Malgun Gothic" w:cs="Malgun Gothic"/>
      </w:rPr>
      <w:t xml:space="preserve"> </w:t>
    </w:r>
  </w:p>
  <w:p w14:paraId="7D0906C2" w14:textId="77777777" w:rsidR="00921E67" w:rsidRDefault="00852F2D">
    <w:pPr>
      <w:spacing w:after="0" w:line="259" w:lineRule="auto"/>
      <w:ind w:left="0" w:firstLine="0"/>
      <w:jc w:val="left"/>
    </w:pPr>
    <w:r>
      <w:rPr>
        <w:rFonts w:ascii="Malgun Gothic" w:eastAsia="Malgun Gothic" w:hAnsi="Malgun Gothic" w:cs="Malgun Gothic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0450E" w14:textId="77777777" w:rsidR="00B11201" w:rsidRDefault="00B11201">
      <w:pPr>
        <w:spacing w:after="0" w:line="240" w:lineRule="auto"/>
      </w:pPr>
      <w:r>
        <w:separator/>
      </w:r>
    </w:p>
  </w:footnote>
  <w:footnote w:type="continuationSeparator" w:id="0">
    <w:p w14:paraId="733B0963" w14:textId="77777777" w:rsidR="00B11201" w:rsidRDefault="00B112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C1485"/>
    <w:multiLevelType w:val="hybridMultilevel"/>
    <w:tmpl w:val="C0B6AB84"/>
    <w:lvl w:ilvl="0" w:tplc="6D4A2B4E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3AB54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80654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44168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0E1C8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1CF6C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2A165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8AC08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38FBE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F03B04"/>
    <w:multiLevelType w:val="hybridMultilevel"/>
    <w:tmpl w:val="9ED25A0A"/>
    <w:lvl w:ilvl="0" w:tplc="040E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abstractNum w:abstractNumId="2" w15:restartNumberingAfterBreak="0">
    <w:nsid w:val="2E360534"/>
    <w:multiLevelType w:val="hybridMultilevel"/>
    <w:tmpl w:val="A9801FFA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F9C7420"/>
    <w:multiLevelType w:val="hybridMultilevel"/>
    <w:tmpl w:val="8B8AD472"/>
    <w:lvl w:ilvl="0" w:tplc="A2AAF0FA">
      <w:start w:val="1"/>
      <w:numFmt w:val="lowerLetter"/>
      <w:lvlText w:val="%1)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24264C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F89C14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AAE68C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F043E4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6C9320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D60C68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24E354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82CA40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032109"/>
    <w:multiLevelType w:val="hybridMultilevel"/>
    <w:tmpl w:val="0C045E7C"/>
    <w:lvl w:ilvl="0" w:tplc="040E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5" w15:restartNumberingAfterBreak="0">
    <w:nsid w:val="560A09CB"/>
    <w:multiLevelType w:val="hybridMultilevel"/>
    <w:tmpl w:val="DCA41CF8"/>
    <w:lvl w:ilvl="0" w:tplc="DE18F25E">
      <w:start w:val="18"/>
      <w:numFmt w:val="decimal"/>
      <w:lvlText w:val="%1)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48A84C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727F28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90B25C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92F708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844F26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428652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F4E82C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1E091A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90756B"/>
    <w:multiLevelType w:val="hybridMultilevel"/>
    <w:tmpl w:val="B6B2735C"/>
    <w:lvl w:ilvl="0" w:tplc="F5DEFA34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CC6088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5603A6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84C2AE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3823EC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9E1682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E0F564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54F244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B2C38E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5006247"/>
    <w:multiLevelType w:val="hybridMultilevel"/>
    <w:tmpl w:val="372E528A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29061428">
    <w:abstractNumId w:val="0"/>
  </w:num>
  <w:num w:numId="2" w16cid:durableId="954209692">
    <w:abstractNumId w:val="3"/>
  </w:num>
  <w:num w:numId="3" w16cid:durableId="1820922881">
    <w:abstractNumId w:val="6"/>
  </w:num>
  <w:num w:numId="4" w16cid:durableId="84763237">
    <w:abstractNumId w:val="5"/>
  </w:num>
  <w:num w:numId="5" w16cid:durableId="131798256">
    <w:abstractNumId w:val="7"/>
  </w:num>
  <w:num w:numId="6" w16cid:durableId="1979415731">
    <w:abstractNumId w:val="4"/>
  </w:num>
  <w:num w:numId="7" w16cid:durableId="1546284640">
    <w:abstractNumId w:val="1"/>
  </w:num>
  <w:num w:numId="8" w16cid:durableId="920798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67"/>
    <w:rsid w:val="00066013"/>
    <w:rsid w:val="0008356A"/>
    <w:rsid w:val="00171F9E"/>
    <w:rsid w:val="00341040"/>
    <w:rsid w:val="003B21FD"/>
    <w:rsid w:val="00423D61"/>
    <w:rsid w:val="0055258E"/>
    <w:rsid w:val="006222D4"/>
    <w:rsid w:val="006370A3"/>
    <w:rsid w:val="006654E1"/>
    <w:rsid w:val="006B744A"/>
    <w:rsid w:val="006F6C49"/>
    <w:rsid w:val="00752120"/>
    <w:rsid w:val="00763A8C"/>
    <w:rsid w:val="00807262"/>
    <w:rsid w:val="00852F2D"/>
    <w:rsid w:val="00921E67"/>
    <w:rsid w:val="009A2BEE"/>
    <w:rsid w:val="00B11201"/>
    <w:rsid w:val="00C24F79"/>
    <w:rsid w:val="00C815FD"/>
    <w:rsid w:val="00D4786B"/>
    <w:rsid w:val="00E60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91772"/>
  <w15:docId w15:val="{043E3460-13D7-4AE9-B717-06C67B543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47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Cmsor1">
    <w:name w:val="heading 1"/>
    <w:next w:val="Norml"/>
    <w:link w:val="Cmsor1Char"/>
    <w:uiPriority w:val="9"/>
    <w:qFormat/>
    <w:pPr>
      <w:keepNext/>
      <w:keepLines/>
      <w:spacing w:after="0"/>
      <w:ind w:left="10" w:right="6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Pr>
      <w:rFonts w:ascii="Times New Roman" w:eastAsia="Times New Roman" w:hAnsi="Times New Roman" w:cs="Times New Roman"/>
      <w:b/>
      <w:color w:val="000000"/>
      <w:sz w:val="24"/>
    </w:rPr>
  </w:style>
  <w:style w:type="paragraph" w:styleId="Listaszerbekezds">
    <w:name w:val="List Paragraph"/>
    <w:basedOn w:val="Norml"/>
    <w:uiPriority w:val="34"/>
    <w:qFormat/>
    <w:rsid w:val="003B2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416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dr.Ballagó Katalin</dc:creator>
  <cp:keywords/>
  <cp:lastModifiedBy>Dr Rennerné Anikó</cp:lastModifiedBy>
  <cp:revision>3</cp:revision>
  <dcterms:created xsi:type="dcterms:W3CDTF">2025-10-22T10:42:00Z</dcterms:created>
  <dcterms:modified xsi:type="dcterms:W3CDTF">2025-10-22T12:49:00Z</dcterms:modified>
</cp:coreProperties>
</file>